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4A" w:rsidRDefault="0010444A" w:rsidP="0010444A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Coast Community College District</w:t>
      </w:r>
    </w:p>
    <w:p w:rsidR="0010444A" w:rsidRDefault="003C4717" w:rsidP="0010444A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PROCEDURE</w:t>
      </w:r>
    </w:p>
    <w:p w:rsidR="0010444A" w:rsidRDefault="0010444A" w:rsidP="0010444A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Chapter5</w:t>
      </w:r>
    </w:p>
    <w:p w:rsidR="0010444A" w:rsidRDefault="0010444A" w:rsidP="0010444A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Student Services</w:t>
      </w:r>
    </w:p>
    <w:p w:rsidR="0010444A" w:rsidRDefault="0010444A" w:rsidP="0010444A">
      <w:pPr>
        <w:pBdr>
          <w:bottom w:val="single" w:sz="4" w:space="1" w:color="auto"/>
        </w:pBdr>
        <w:tabs>
          <w:tab w:val="left" w:pos="720"/>
          <w:tab w:val="left" w:pos="1728"/>
          <w:tab w:val="left" w:pos="2736"/>
          <w:tab w:val="left" w:pos="3744"/>
          <w:tab w:val="left" w:pos="4752"/>
          <w:tab w:val="left" w:pos="5760"/>
          <w:tab w:val="left" w:pos="6768"/>
          <w:tab w:val="left" w:pos="7776"/>
          <w:tab w:val="left" w:pos="8784"/>
        </w:tabs>
        <w:rPr>
          <w:rFonts w:ascii="Times New Roman" w:hAnsi="Times New Roman"/>
          <w:b/>
          <w:bCs/>
          <w:sz w:val="22"/>
          <w:szCs w:val="22"/>
        </w:rPr>
      </w:pPr>
    </w:p>
    <w:p w:rsidR="0010444A" w:rsidRDefault="0010444A" w:rsidP="0010444A">
      <w:pPr>
        <w:tabs>
          <w:tab w:val="left" w:pos="720"/>
          <w:tab w:val="left" w:pos="1728"/>
          <w:tab w:val="left" w:pos="2736"/>
          <w:tab w:val="left" w:pos="3744"/>
          <w:tab w:val="left" w:pos="4752"/>
          <w:tab w:val="left" w:pos="5760"/>
          <w:tab w:val="left" w:pos="6768"/>
          <w:tab w:val="left" w:pos="7776"/>
          <w:tab w:val="left" w:pos="8784"/>
        </w:tabs>
        <w:rPr>
          <w:rFonts w:ascii="Times New Roman" w:hAnsi="Times New Roman"/>
          <w:b/>
          <w:bCs/>
          <w:sz w:val="22"/>
          <w:szCs w:val="22"/>
        </w:rPr>
      </w:pPr>
    </w:p>
    <w:p w:rsidR="0010444A" w:rsidRDefault="003C4717" w:rsidP="0010444A">
      <w:pPr>
        <w:tabs>
          <w:tab w:val="left" w:pos="720"/>
          <w:tab w:val="left" w:pos="1728"/>
          <w:tab w:val="left" w:pos="2736"/>
          <w:tab w:val="left" w:pos="3744"/>
          <w:tab w:val="left" w:pos="4752"/>
          <w:tab w:val="left" w:pos="5760"/>
          <w:tab w:val="left" w:pos="6768"/>
          <w:tab w:val="left" w:pos="7776"/>
          <w:tab w:val="left" w:pos="8784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="0010444A">
        <w:rPr>
          <w:rFonts w:ascii="Arial" w:hAnsi="Arial" w:cs="Arial"/>
          <w:b/>
          <w:bCs/>
          <w:sz w:val="28"/>
          <w:szCs w:val="28"/>
        </w:rPr>
        <w:t>P 5035 Withholding of Student Records</w:t>
      </w:r>
    </w:p>
    <w:p w:rsidR="008C6CB1" w:rsidRDefault="008C6CB1" w:rsidP="0010444A">
      <w:pPr>
        <w:tabs>
          <w:tab w:val="left" w:pos="720"/>
          <w:tab w:val="left" w:pos="1728"/>
          <w:tab w:val="left" w:pos="2736"/>
          <w:tab w:val="left" w:pos="3744"/>
          <w:tab w:val="left" w:pos="4752"/>
          <w:tab w:val="left" w:pos="5760"/>
          <w:tab w:val="left" w:pos="6768"/>
          <w:tab w:val="left" w:pos="7776"/>
          <w:tab w:val="left" w:pos="8784"/>
        </w:tabs>
        <w:rPr>
          <w:rFonts w:ascii="Arial" w:hAnsi="Arial" w:cs="Arial"/>
          <w:b/>
          <w:bCs/>
          <w:sz w:val="22"/>
          <w:szCs w:val="22"/>
        </w:rPr>
      </w:pPr>
    </w:p>
    <w:p w:rsidR="008C6CB1" w:rsidRDefault="008C6CB1" w:rsidP="0010444A">
      <w:pPr>
        <w:tabs>
          <w:tab w:val="left" w:pos="720"/>
          <w:tab w:val="left" w:pos="1728"/>
          <w:tab w:val="left" w:pos="2736"/>
          <w:tab w:val="left" w:pos="3744"/>
          <w:tab w:val="left" w:pos="4752"/>
          <w:tab w:val="left" w:pos="5760"/>
          <w:tab w:val="left" w:pos="6768"/>
          <w:tab w:val="left" w:pos="7776"/>
          <w:tab w:val="left" w:pos="8784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w</w:t>
      </w:r>
    </w:p>
    <w:p w:rsidR="008C6CB1" w:rsidRDefault="008C6CB1" w:rsidP="0010444A">
      <w:pPr>
        <w:tabs>
          <w:tab w:val="left" w:pos="720"/>
          <w:tab w:val="left" w:pos="1728"/>
          <w:tab w:val="left" w:pos="2736"/>
          <w:tab w:val="left" w:pos="3744"/>
          <w:tab w:val="left" w:pos="4752"/>
          <w:tab w:val="left" w:pos="5760"/>
          <w:tab w:val="left" w:pos="6768"/>
          <w:tab w:val="left" w:pos="7776"/>
          <w:tab w:val="left" w:pos="8784"/>
        </w:tabs>
        <w:rPr>
          <w:rFonts w:ascii="Arial" w:hAnsi="Arial" w:cs="Arial"/>
          <w:b/>
          <w:bCs/>
          <w:sz w:val="22"/>
          <w:szCs w:val="22"/>
        </w:rPr>
      </w:pPr>
    </w:p>
    <w:p w:rsidR="003C4717" w:rsidRPr="00F76DE5" w:rsidRDefault="003C4717" w:rsidP="003C4717">
      <w:pPr>
        <w:jc w:val="both"/>
        <w:rPr>
          <w:rFonts w:ascii="Arial" w:hAnsi="Arial" w:cs="Arial"/>
          <w:b/>
        </w:rPr>
      </w:pPr>
      <w:r w:rsidRPr="00F76DE5">
        <w:rPr>
          <w:rFonts w:ascii="Arial" w:hAnsi="Arial" w:cs="Arial"/>
          <w:b/>
        </w:rPr>
        <w:t>Reference:</w:t>
      </w:r>
    </w:p>
    <w:p w:rsidR="003C4717" w:rsidRDefault="003C4717" w:rsidP="003C4717">
      <w:pPr>
        <w:pStyle w:val="BodyText2"/>
        <w:spacing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F76DE5">
        <w:rPr>
          <w:rFonts w:ascii="Arial" w:hAnsi="Arial" w:cs="Arial"/>
          <w:b w:val="0"/>
          <w:i w:val="0"/>
          <w:sz w:val="24"/>
          <w:szCs w:val="24"/>
        </w:rPr>
        <w:t>Title 5 Section 59410</w:t>
      </w:r>
    </w:p>
    <w:p w:rsidR="003C4717" w:rsidRDefault="003C4717" w:rsidP="003C4717">
      <w:pPr>
        <w:pStyle w:val="BodyText2"/>
        <w:spacing w:after="0"/>
        <w:ind w:left="0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3C4717" w:rsidRDefault="003C4717" w:rsidP="003C4717">
      <w:pPr>
        <w:pStyle w:val="BodyText"/>
        <w:spacing w:after="0"/>
        <w:jc w:val="both"/>
        <w:rPr>
          <w:rFonts w:ascii="Arial" w:hAnsi="Arial" w:cs="Arial"/>
          <w:sz w:val="24"/>
          <w:szCs w:val="24"/>
        </w:rPr>
      </w:pPr>
      <w:r w:rsidRPr="007E73D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College Director of Admissions and Records</w:t>
      </w:r>
      <w:r w:rsidRPr="007E73D9">
        <w:rPr>
          <w:rFonts w:ascii="Arial" w:hAnsi="Arial" w:cs="Arial"/>
          <w:sz w:val="24"/>
          <w:szCs w:val="24"/>
        </w:rPr>
        <w:t xml:space="preserve"> may withhold grades, transcripts, diplomas, and registration privileges from any student or former student who fails to pay a proper financial obligation to the District. </w:t>
      </w:r>
      <w:r>
        <w:rPr>
          <w:rFonts w:ascii="Arial" w:hAnsi="Arial" w:cs="Arial"/>
          <w:sz w:val="24"/>
          <w:szCs w:val="24"/>
        </w:rPr>
        <w:t xml:space="preserve"> </w:t>
      </w:r>
      <w:r w:rsidRPr="007E73D9">
        <w:rPr>
          <w:rFonts w:ascii="Arial" w:hAnsi="Arial" w:cs="Arial"/>
          <w:sz w:val="24"/>
          <w:szCs w:val="24"/>
        </w:rPr>
        <w:t xml:space="preserve">The student shall be given written notification and the opportunity </w:t>
      </w:r>
      <w:r>
        <w:rPr>
          <w:rFonts w:ascii="Arial" w:hAnsi="Arial" w:cs="Arial"/>
          <w:sz w:val="24"/>
          <w:szCs w:val="24"/>
        </w:rPr>
        <w:t xml:space="preserve">to </w:t>
      </w:r>
      <w:r w:rsidRPr="007E73D9">
        <w:rPr>
          <w:rFonts w:ascii="Arial" w:hAnsi="Arial" w:cs="Arial"/>
          <w:sz w:val="24"/>
          <w:szCs w:val="24"/>
        </w:rPr>
        <w:t>explain if the fi</w:t>
      </w:r>
      <w:r>
        <w:rPr>
          <w:rFonts w:ascii="Arial" w:hAnsi="Arial" w:cs="Arial"/>
          <w:sz w:val="24"/>
          <w:szCs w:val="24"/>
        </w:rPr>
        <w:t>nancial obligation is in error.</w:t>
      </w:r>
    </w:p>
    <w:p w:rsidR="003C4717" w:rsidRPr="007E73D9" w:rsidRDefault="003C4717" w:rsidP="003C4717">
      <w:pPr>
        <w:pStyle w:val="BodyText"/>
        <w:spacing w:after="0"/>
        <w:jc w:val="both"/>
        <w:rPr>
          <w:rFonts w:ascii="Arial" w:hAnsi="Arial" w:cs="Arial"/>
          <w:sz w:val="24"/>
          <w:szCs w:val="24"/>
        </w:rPr>
      </w:pPr>
    </w:p>
    <w:p w:rsidR="003C4717" w:rsidRDefault="003C4717" w:rsidP="003C4717">
      <w:pPr>
        <w:pStyle w:val="BodyText"/>
        <w:spacing w:after="0"/>
        <w:jc w:val="both"/>
        <w:rPr>
          <w:rFonts w:ascii="Arial" w:hAnsi="Arial" w:cs="Arial"/>
          <w:sz w:val="24"/>
          <w:szCs w:val="24"/>
        </w:rPr>
      </w:pPr>
      <w:r w:rsidRPr="007E73D9">
        <w:rPr>
          <w:rFonts w:ascii="Arial" w:hAnsi="Arial" w:cs="Arial"/>
          <w:sz w:val="24"/>
          <w:szCs w:val="24"/>
        </w:rPr>
        <w:t xml:space="preserve">The definition of proper financial obligation shall include, but is not limited to: student fees; obligations incurred through the use of facilities, equipment or materials; library fines; unreturned library books; materials remaining improperly in the possession of the student; and/or any other unpaid obligation a student or former student owes to the District. </w:t>
      </w:r>
      <w:r>
        <w:rPr>
          <w:rFonts w:ascii="Arial" w:hAnsi="Arial" w:cs="Arial"/>
          <w:sz w:val="24"/>
          <w:szCs w:val="24"/>
        </w:rPr>
        <w:t xml:space="preserve"> </w:t>
      </w:r>
      <w:r w:rsidRPr="007E73D9">
        <w:rPr>
          <w:rFonts w:ascii="Arial" w:hAnsi="Arial" w:cs="Arial"/>
          <w:sz w:val="24"/>
          <w:szCs w:val="24"/>
        </w:rPr>
        <w:t>A proper financial obligation does not include any unpaid obliga</w:t>
      </w:r>
      <w:r>
        <w:rPr>
          <w:rFonts w:ascii="Arial" w:hAnsi="Arial" w:cs="Arial"/>
          <w:sz w:val="24"/>
          <w:szCs w:val="24"/>
        </w:rPr>
        <w:t>tion to a student organization.</w:t>
      </w:r>
    </w:p>
    <w:p w:rsidR="003C4717" w:rsidRDefault="003C4717" w:rsidP="003C4717">
      <w:pPr>
        <w:pStyle w:val="BodyText"/>
        <w:spacing w:after="0"/>
        <w:jc w:val="both"/>
        <w:rPr>
          <w:rFonts w:ascii="Arial" w:hAnsi="Arial" w:cs="Arial"/>
          <w:sz w:val="24"/>
          <w:szCs w:val="24"/>
        </w:rPr>
      </w:pPr>
    </w:p>
    <w:p w:rsidR="003C4717" w:rsidRDefault="003C4717" w:rsidP="003C4717">
      <w:pPr>
        <w:pStyle w:val="BodyTex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Ratified DATE</w:t>
      </w:r>
    </w:p>
    <w:p w:rsidR="007C5970" w:rsidRDefault="007C5970"/>
    <w:sectPr w:rsidR="007C5970" w:rsidSect="007C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4A"/>
    <w:rsid w:val="0010444A"/>
    <w:rsid w:val="001D60E8"/>
    <w:rsid w:val="00306378"/>
    <w:rsid w:val="003C4717"/>
    <w:rsid w:val="003D0E4B"/>
    <w:rsid w:val="004818BC"/>
    <w:rsid w:val="00523981"/>
    <w:rsid w:val="007C5970"/>
    <w:rsid w:val="008C6CB1"/>
    <w:rsid w:val="00B054F7"/>
    <w:rsid w:val="00D0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4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23981"/>
    <w:pPr>
      <w:widowControl/>
      <w:autoSpaceDE/>
      <w:autoSpaceDN/>
      <w:adjustRightInd/>
      <w:spacing w:after="480"/>
      <w:ind w:left="720"/>
    </w:pPr>
    <w:rPr>
      <w:rFonts w:ascii="Franklin Gothic Book" w:hAnsi="Franklin Gothic Book" w:cs="Franklin Gothic Book"/>
      <w:b/>
      <w:bCs/>
      <w:i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523981"/>
    <w:rPr>
      <w:rFonts w:ascii="Franklin Gothic Book" w:eastAsia="Times New Roman" w:hAnsi="Franklin Gothic Book" w:cs="Franklin Gothic Book"/>
      <w:b/>
      <w:bCs/>
      <w:i/>
      <w:iCs/>
    </w:rPr>
  </w:style>
  <w:style w:type="paragraph" w:styleId="BodyText">
    <w:name w:val="Body Text"/>
    <w:basedOn w:val="Normal"/>
    <w:link w:val="BodyTextChar"/>
    <w:rsid w:val="003C4717"/>
    <w:pPr>
      <w:widowControl/>
      <w:autoSpaceDE/>
      <w:autoSpaceDN/>
      <w:adjustRightInd/>
      <w:spacing w:after="120"/>
    </w:pPr>
    <w:rPr>
      <w:rFonts w:ascii="Franklin Gothic Book" w:hAnsi="Franklin Gothic Book" w:cs="Franklin Gothic Book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C4717"/>
    <w:rPr>
      <w:rFonts w:ascii="Franklin Gothic Book" w:eastAsia="Times New Roman" w:hAnsi="Franklin Gothic Book" w:cs="Franklin Gothic 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4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23981"/>
    <w:pPr>
      <w:widowControl/>
      <w:autoSpaceDE/>
      <w:autoSpaceDN/>
      <w:adjustRightInd/>
      <w:spacing w:after="480"/>
      <w:ind w:left="720"/>
    </w:pPr>
    <w:rPr>
      <w:rFonts w:ascii="Franklin Gothic Book" w:hAnsi="Franklin Gothic Book" w:cs="Franklin Gothic Book"/>
      <w:b/>
      <w:bCs/>
      <w:i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523981"/>
    <w:rPr>
      <w:rFonts w:ascii="Franklin Gothic Book" w:eastAsia="Times New Roman" w:hAnsi="Franklin Gothic Book" w:cs="Franklin Gothic Book"/>
      <w:b/>
      <w:bCs/>
      <w:i/>
      <w:iCs/>
    </w:rPr>
  </w:style>
  <w:style w:type="paragraph" w:styleId="BodyText">
    <w:name w:val="Body Text"/>
    <w:basedOn w:val="Normal"/>
    <w:link w:val="BodyTextChar"/>
    <w:rsid w:val="003C4717"/>
    <w:pPr>
      <w:widowControl/>
      <w:autoSpaceDE/>
      <w:autoSpaceDN/>
      <w:adjustRightInd/>
      <w:spacing w:after="120"/>
    </w:pPr>
    <w:rPr>
      <w:rFonts w:ascii="Franklin Gothic Book" w:hAnsi="Franklin Gothic Book" w:cs="Franklin Gothic Book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C4717"/>
    <w:rPr>
      <w:rFonts w:ascii="Franklin Gothic Book" w:eastAsia="Times New Roman" w:hAnsi="Franklin Gothic Book" w:cs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Community College District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lthissell</dc:creator>
  <cp:lastModifiedBy>Andreea</cp:lastModifiedBy>
  <cp:revision>5</cp:revision>
  <dcterms:created xsi:type="dcterms:W3CDTF">2014-02-10T14:03:00Z</dcterms:created>
  <dcterms:modified xsi:type="dcterms:W3CDTF">2014-02-10T14:05:00Z</dcterms:modified>
</cp:coreProperties>
</file>